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8A3C" w14:textId="77777777" w:rsidR="00835DF3" w:rsidRDefault="00835DF3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CD8393" w14:textId="7DC54FBA" w:rsidR="00792656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>Minor</w:t>
      </w:r>
      <w:r w:rsidR="007A78C2">
        <w:rPr>
          <w:rFonts w:ascii="Times New Roman" w:hAnsi="Times New Roman" w:cs="Times New Roman"/>
          <w:b/>
        </w:rPr>
        <w:t xml:space="preserve"> Recreation and Minor Competitive</w:t>
      </w:r>
      <w:r w:rsidRPr="00880A6B">
        <w:rPr>
          <w:rFonts w:ascii="Times New Roman" w:hAnsi="Times New Roman" w:cs="Times New Roman"/>
          <w:b/>
        </w:rPr>
        <w:t xml:space="preserve"> League Rules</w:t>
      </w:r>
    </w:p>
    <w:p w14:paraId="193D97DD" w14:textId="11E0F28A" w:rsidR="0010308E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 xml:space="preserve">(Revised </w:t>
      </w:r>
      <w:r w:rsidR="00835DF3">
        <w:rPr>
          <w:rFonts w:ascii="Times New Roman" w:hAnsi="Times New Roman" w:cs="Times New Roman"/>
          <w:b/>
        </w:rPr>
        <w:t>February</w:t>
      </w:r>
      <w:r w:rsidR="007A78C2">
        <w:rPr>
          <w:rFonts w:ascii="Times New Roman" w:hAnsi="Times New Roman" w:cs="Times New Roman"/>
          <w:b/>
        </w:rPr>
        <w:t xml:space="preserve"> 20</w:t>
      </w:r>
      <w:r w:rsidR="00835DF3">
        <w:rPr>
          <w:rFonts w:ascii="Times New Roman" w:hAnsi="Times New Roman" w:cs="Times New Roman"/>
          <w:b/>
        </w:rPr>
        <w:t>20</w:t>
      </w:r>
      <w:r w:rsidRPr="00880A6B">
        <w:rPr>
          <w:rFonts w:ascii="Times New Roman" w:hAnsi="Times New Roman" w:cs="Times New Roman"/>
          <w:b/>
        </w:rPr>
        <w:t>)</w:t>
      </w:r>
    </w:p>
    <w:p w14:paraId="6AF7BD9E" w14:textId="77777777" w:rsidR="0010308E" w:rsidRPr="00880A6B" w:rsidRDefault="00807FE4" w:rsidP="00807FE4">
      <w:pPr>
        <w:spacing w:after="0" w:line="240" w:lineRule="auto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 xml:space="preserve"> </w:t>
      </w:r>
    </w:p>
    <w:p w14:paraId="3D32496A" w14:textId="6513D66B" w:rsidR="00807FE4" w:rsidRDefault="00807FE4" w:rsidP="00807FE4">
      <w:pPr>
        <w:spacing w:after="0" w:line="240" w:lineRule="auto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>All playing rules are governed by the Cal Ripken/Babe Ruth rulebook, except for the addendum below:</w:t>
      </w:r>
    </w:p>
    <w:p w14:paraId="4515B0AB" w14:textId="77777777" w:rsidR="00835DF3" w:rsidRPr="00880A6B" w:rsidRDefault="00835DF3" w:rsidP="00807FE4">
      <w:pPr>
        <w:spacing w:after="0" w:line="240" w:lineRule="auto"/>
        <w:rPr>
          <w:rFonts w:ascii="Times New Roman" w:hAnsi="Times New Roman" w:cs="Times New Roman"/>
          <w:b/>
        </w:rPr>
      </w:pPr>
    </w:p>
    <w:p w14:paraId="4D373A74" w14:textId="77777777" w:rsidR="0010308E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CA50E7" w14:textId="77777777" w:rsidR="001D5334" w:rsidRPr="00880A6B" w:rsidRDefault="0010308E" w:rsidP="0010308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0A6B">
        <w:rPr>
          <w:rFonts w:ascii="Times New Roman" w:hAnsi="Times New Roman" w:cs="Times New Roman"/>
          <w:u w:val="single"/>
        </w:rPr>
        <w:t>Pitching Limitations</w:t>
      </w:r>
    </w:p>
    <w:p w14:paraId="1E8E82D0" w14:textId="6C277C3E" w:rsidR="0010308E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A calendar week of Babe Ruth Bambino Baseball is Monday through Sunday for pitching and scheduling purposes.</w:t>
      </w:r>
    </w:p>
    <w:p w14:paraId="41D6347C" w14:textId="77777777" w:rsidR="00835DF3" w:rsidRPr="00835DF3" w:rsidRDefault="00835DF3" w:rsidP="00835DF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C3D37AF" w14:textId="77777777" w:rsidR="0010308E" w:rsidRPr="00880A6B" w:rsidRDefault="0010308E" w:rsidP="0010308E">
      <w:pPr>
        <w:spacing w:after="0" w:line="240" w:lineRule="auto"/>
        <w:rPr>
          <w:rFonts w:ascii="Times New Roman" w:hAnsi="Times New Roman" w:cs="Times New Roman"/>
        </w:rPr>
      </w:pPr>
    </w:p>
    <w:p w14:paraId="338E1169" w14:textId="7EDC7E05"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AF">
        <w:rPr>
          <w:rFonts w:ascii="Times New Roman" w:hAnsi="Times New Roman" w:cs="Times New Roman"/>
          <w:b/>
          <w:sz w:val="24"/>
          <w:szCs w:val="24"/>
          <w:u w:val="single"/>
        </w:rPr>
        <w:t>For Minor</w:t>
      </w:r>
      <w:r w:rsidR="007A7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Recreation and Minor Competitive</w:t>
      </w:r>
      <w:r w:rsidRPr="002C01AF">
        <w:rPr>
          <w:rFonts w:ascii="Times New Roman" w:hAnsi="Times New Roman" w:cs="Times New Roman"/>
          <w:b/>
          <w:sz w:val="24"/>
          <w:szCs w:val="24"/>
        </w:rPr>
        <w:t>:</w:t>
      </w:r>
    </w:p>
    <w:p w14:paraId="6C3EC501" w14:textId="77777777"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Max Number of Pitches – 50 per day</w:t>
      </w:r>
      <w:r w:rsidRPr="002C01AF">
        <w:rPr>
          <w:rFonts w:ascii="Times New Roman" w:hAnsi="Times New Roman" w:cs="Times New Roman"/>
          <w:sz w:val="24"/>
          <w:szCs w:val="24"/>
        </w:rPr>
        <w:br/>
      </w:r>
      <w:r w:rsidRPr="002C01AF">
        <w:rPr>
          <w:rFonts w:ascii="Times New Roman" w:hAnsi="Times New Roman" w:cs="Times New Roman"/>
          <w:sz w:val="24"/>
          <w:szCs w:val="24"/>
        </w:rPr>
        <w:br/>
        <w:t>Rest Requirements depending on number of pitches</w:t>
      </w:r>
    </w:p>
    <w:p w14:paraId="3F18ABBA" w14:textId="77777777"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0-20 pitches = 0 days rest</w:t>
      </w:r>
    </w:p>
    <w:p w14:paraId="3080DBDB" w14:textId="77777777"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 xml:space="preserve">21-30 pitches = 1 </w:t>
      </w:r>
      <w:proofErr w:type="gramStart"/>
      <w:r w:rsidRPr="002C01AF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2C01AF">
        <w:rPr>
          <w:rFonts w:ascii="Times New Roman" w:hAnsi="Times New Roman" w:cs="Times New Roman"/>
          <w:sz w:val="24"/>
          <w:szCs w:val="24"/>
        </w:rPr>
        <w:t xml:space="preserve"> rest</w:t>
      </w:r>
    </w:p>
    <w:p w14:paraId="5A7F3FDE" w14:textId="77777777"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31-40 pitches = 2 days rest</w:t>
      </w:r>
    </w:p>
    <w:p w14:paraId="5EC20349" w14:textId="77777777"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41-50 pitches = 3 days rest</w:t>
      </w:r>
    </w:p>
    <w:p w14:paraId="5404E6FA" w14:textId="77777777"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DEE65" w14:textId="77777777"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*No pitcher shall appear in a game as a pitcher for more than 2 times per week</w:t>
      </w:r>
    </w:p>
    <w:p w14:paraId="264F6FE9" w14:textId="77777777"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*If a game is called before becoming official, all pitchers shall adhere to the rest requirements based on number of pitches thrown.</w:t>
      </w:r>
    </w:p>
    <w:p w14:paraId="5085019B" w14:textId="77777777" w:rsidR="00954142" w:rsidRDefault="00954142" w:rsidP="0095414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99B677C" w14:textId="77777777" w:rsidR="0010308E" w:rsidRPr="00880A6B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Pitchers can only pitch in consecutive innings.</w:t>
      </w:r>
    </w:p>
    <w:p w14:paraId="79DDC128" w14:textId="77777777" w:rsidR="0010308E" w:rsidRPr="00880A6B" w:rsidRDefault="0010308E" w:rsidP="0010308E">
      <w:pPr>
        <w:pStyle w:val="ListParagraph"/>
        <w:rPr>
          <w:rFonts w:ascii="Times New Roman" w:hAnsi="Times New Roman" w:cs="Times New Roman"/>
        </w:rPr>
      </w:pPr>
    </w:p>
    <w:p w14:paraId="2779B730" w14:textId="77777777" w:rsidR="00500F9E" w:rsidRPr="00880A6B" w:rsidRDefault="00AD6163" w:rsidP="00500F9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0A6B">
        <w:rPr>
          <w:rFonts w:ascii="Times New Roman" w:hAnsi="Times New Roman" w:cs="Times New Roman"/>
        </w:rPr>
        <w:br/>
      </w:r>
      <w:r w:rsidR="00500F9E" w:rsidRPr="00880A6B">
        <w:rPr>
          <w:rFonts w:ascii="Times New Roman" w:hAnsi="Times New Roman" w:cs="Times New Roman"/>
          <w:u w:val="single"/>
        </w:rPr>
        <w:t>Ground Rules</w:t>
      </w:r>
    </w:p>
    <w:p w14:paraId="03392109" w14:textId="77777777" w:rsidR="00E0222C" w:rsidRPr="00880A6B" w:rsidRDefault="00E0222C" w:rsidP="00E02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All other playing rules are governed by the Cal Ripken/Babe Ruth rulebook</w:t>
      </w:r>
      <w:r w:rsidR="00AA16A1" w:rsidRPr="00880A6B">
        <w:rPr>
          <w:rFonts w:ascii="Times New Roman" w:hAnsi="Times New Roman" w:cs="Times New Roman"/>
        </w:rPr>
        <w:t xml:space="preserve"> and the General Rules Addendum</w:t>
      </w:r>
      <w:r w:rsidRPr="00880A6B">
        <w:rPr>
          <w:rFonts w:ascii="Times New Roman" w:hAnsi="Times New Roman" w:cs="Times New Roman"/>
        </w:rPr>
        <w:t>.</w:t>
      </w:r>
    </w:p>
    <w:p w14:paraId="41B50C71" w14:textId="77777777" w:rsidR="00E0222C" w:rsidRDefault="00E0222C" w:rsidP="00E0222C">
      <w:pPr>
        <w:spacing w:after="0" w:line="240" w:lineRule="auto"/>
        <w:rPr>
          <w:sz w:val="24"/>
          <w:szCs w:val="24"/>
        </w:rPr>
      </w:pPr>
    </w:p>
    <w:p w14:paraId="59AB3167" w14:textId="77777777" w:rsidR="001D5334" w:rsidRPr="00BE2745" w:rsidRDefault="001D5334" w:rsidP="001D5334">
      <w:pPr>
        <w:spacing w:after="0" w:line="240" w:lineRule="auto"/>
        <w:rPr>
          <w:b/>
          <w:color w:val="FF0000"/>
          <w:sz w:val="36"/>
          <w:szCs w:val="36"/>
        </w:rPr>
      </w:pPr>
    </w:p>
    <w:p w14:paraId="179331E9" w14:textId="77777777" w:rsidR="00792656" w:rsidRPr="00E0222C" w:rsidRDefault="00792656" w:rsidP="001D5334">
      <w:pPr>
        <w:spacing w:after="0" w:line="240" w:lineRule="auto"/>
        <w:rPr>
          <w:b/>
          <w:sz w:val="36"/>
          <w:szCs w:val="36"/>
        </w:rPr>
      </w:pPr>
    </w:p>
    <w:p w14:paraId="04EE63EE" w14:textId="77777777" w:rsidR="00792656" w:rsidRPr="00E0222C" w:rsidRDefault="00792656" w:rsidP="001D5334">
      <w:pPr>
        <w:spacing w:after="0" w:line="240" w:lineRule="auto"/>
        <w:rPr>
          <w:b/>
          <w:sz w:val="36"/>
          <w:szCs w:val="36"/>
        </w:rPr>
      </w:pPr>
    </w:p>
    <w:p w14:paraId="487C6259" w14:textId="77777777" w:rsidR="00792656" w:rsidRPr="00E0222C" w:rsidRDefault="00792656" w:rsidP="00792656">
      <w:pPr>
        <w:spacing w:after="0" w:line="240" w:lineRule="auto"/>
        <w:jc w:val="center"/>
        <w:rPr>
          <w:b/>
          <w:sz w:val="36"/>
          <w:szCs w:val="36"/>
        </w:rPr>
      </w:pPr>
    </w:p>
    <w:sectPr w:rsidR="00792656" w:rsidRPr="00E0222C" w:rsidSect="001D5334">
      <w:headerReference w:type="default" r:id="rId7"/>
      <w:footerReference w:type="default" r:id="rId8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0C03" w14:textId="77777777" w:rsidR="00FD3F11" w:rsidRDefault="00FD3F11" w:rsidP="00D7400D">
      <w:pPr>
        <w:spacing w:after="0" w:line="240" w:lineRule="auto"/>
      </w:pPr>
      <w:r>
        <w:separator/>
      </w:r>
    </w:p>
  </w:endnote>
  <w:endnote w:type="continuationSeparator" w:id="0">
    <w:p w14:paraId="69B996DE" w14:textId="77777777" w:rsidR="00FD3F11" w:rsidRDefault="00FD3F11" w:rsidP="00D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4F56" w14:textId="77777777" w:rsidR="00D7400D" w:rsidRDefault="00D7400D" w:rsidP="00D7400D">
    <w:pPr>
      <w:spacing w:after="0" w:line="240" w:lineRule="auto"/>
      <w:jc w:val="center"/>
      <w:rPr>
        <w:b/>
        <w:color w:val="2A22CC"/>
        <w:sz w:val="20"/>
        <w:szCs w:val="20"/>
      </w:rPr>
    </w:pPr>
    <w:r>
      <w:rPr>
        <w:b/>
        <w:noProof/>
        <w:color w:val="2A22CC"/>
        <w:sz w:val="56"/>
        <w:szCs w:val="5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88E999" wp14:editId="29764F6E">
              <wp:simplePos x="0" y="0"/>
              <wp:positionH relativeFrom="margin">
                <wp:align>left</wp:align>
              </wp:positionH>
              <wp:positionV relativeFrom="paragraph">
                <wp:posOffset>133586</wp:posOffset>
              </wp:positionV>
              <wp:extent cx="7240772" cy="0"/>
              <wp:effectExtent l="0" t="0" r="368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0772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2A22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3D21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57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" strokecolor="#2a22cc" strokeweight="2pt">
              <v:stroke joinstyle="miter"/>
              <w10:wrap anchorx="margin"/>
            </v:line>
          </w:pict>
        </mc:Fallback>
      </mc:AlternateContent>
    </w:r>
  </w:p>
  <w:p w14:paraId="7EB76523" w14:textId="77777777" w:rsidR="00D7400D" w:rsidRDefault="00D7400D" w:rsidP="00D7400D">
    <w:pPr>
      <w:spacing w:after="0" w:line="240" w:lineRule="auto"/>
      <w:jc w:val="center"/>
      <w:rPr>
        <w:b/>
        <w:color w:val="2A22CC"/>
        <w:sz w:val="20"/>
        <w:szCs w:val="20"/>
      </w:rPr>
    </w:pPr>
    <w:r w:rsidRPr="001D5334">
      <w:rPr>
        <w:b/>
        <w:color w:val="2A22CC"/>
        <w:sz w:val="20"/>
        <w:szCs w:val="20"/>
      </w:rPr>
      <w:t xml:space="preserve">Glen Allen Youth Athletic Association   *   PO Box 1074   *   Glen Allen, VA  23060   *   </w:t>
    </w:r>
    <w:r w:rsidRPr="00D913DA">
      <w:rPr>
        <w:b/>
        <w:color w:val="2A22CC"/>
        <w:sz w:val="20"/>
        <w:szCs w:val="20"/>
      </w:rPr>
      <w:t>www.GlenAllenSports.com</w:t>
    </w:r>
  </w:p>
  <w:p w14:paraId="5CAFFA2E" w14:textId="77777777" w:rsidR="00D7400D" w:rsidRDefault="00D7400D" w:rsidP="00D7400D">
    <w:pPr>
      <w:spacing w:after="0" w:line="240" w:lineRule="auto"/>
      <w:jc w:val="center"/>
      <w:rPr>
        <w:b/>
        <w:i/>
        <w:color w:val="2A22CC"/>
        <w:sz w:val="16"/>
        <w:szCs w:val="16"/>
      </w:rPr>
    </w:pPr>
    <w:r w:rsidRPr="00D913DA">
      <w:rPr>
        <w:b/>
        <w:i/>
        <w:color w:val="2A22CC"/>
        <w:sz w:val="16"/>
        <w:szCs w:val="16"/>
      </w:rPr>
      <w:t>A 501(c)(3) organization</w:t>
    </w:r>
  </w:p>
  <w:p w14:paraId="661DAA53" w14:textId="77777777" w:rsidR="00D7400D" w:rsidRDefault="00D74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83A7" w14:textId="77777777" w:rsidR="00FD3F11" w:rsidRDefault="00FD3F11" w:rsidP="00D7400D">
      <w:pPr>
        <w:spacing w:after="0" w:line="240" w:lineRule="auto"/>
      </w:pPr>
      <w:r>
        <w:separator/>
      </w:r>
    </w:p>
  </w:footnote>
  <w:footnote w:type="continuationSeparator" w:id="0">
    <w:p w14:paraId="48FC69C8" w14:textId="77777777" w:rsidR="00FD3F11" w:rsidRDefault="00FD3F11" w:rsidP="00D7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F5B3" w14:textId="77777777" w:rsidR="00D7400D" w:rsidRDefault="00311142" w:rsidP="00424540">
    <w:pPr>
      <w:spacing w:after="0" w:line="240" w:lineRule="auto"/>
      <w:ind w:left="2160"/>
      <w:rPr>
        <w:b/>
        <w:color w:val="2A22CC"/>
        <w:sz w:val="56"/>
        <w:szCs w:val="56"/>
      </w:rPr>
    </w:pPr>
    <w:r>
      <w:rPr>
        <w:b/>
        <w:noProof/>
        <w:color w:val="2A22CC"/>
        <w:sz w:val="52"/>
        <w:szCs w:val="52"/>
      </w:rPr>
      <w:drawing>
        <wp:anchor distT="0" distB="0" distL="114300" distR="114300" simplePos="0" relativeHeight="251664384" behindDoc="0" locked="0" layoutInCell="1" allowOverlap="1" wp14:anchorId="1C71FC1C" wp14:editId="5BE173BF">
          <wp:simplePos x="0" y="0"/>
          <wp:positionH relativeFrom="margin">
            <wp:posOffset>68580</wp:posOffset>
          </wp:positionH>
          <wp:positionV relativeFrom="paragraph">
            <wp:posOffset>-190500</wp:posOffset>
          </wp:positionV>
          <wp:extent cx="970915" cy="9715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-ico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00D" w:rsidRPr="001D5334">
      <w:rPr>
        <w:b/>
        <w:color w:val="2A22CC"/>
        <w:sz w:val="56"/>
        <w:szCs w:val="56"/>
      </w:rPr>
      <w:t>Glen Allen Youth Athletic Association</w:t>
    </w:r>
  </w:p>
  <w:p w14:paraId="1475B330" w14:textId="77777777" w:rsidR="00D7400D" w:rsidRDefault="00D7400D" w:rsidP="00424540">
    <w:pPr>
      <w:spacing w:after="0" w:line="240" w:lineRule="auto"/>
      <w:ind w:left="4320"/>
      <w:rPr>
        <w:b/>
        <w:color w:val="2A22CC"/>
        <w:sz w:val="36"/>
        <w:szCs w:val="36"/>
      </w:rPr>
    </w:pPr>
    <w:r w:rsidRPr="00D913DA">
      <w:rPr>
        <w:b/>
        <w:color w:val="2A22CC"/>
        <w:sz w:val="36"/>
        <w:szCs w:val="36"/>
      </w:rPr>
      <w:t>www.GlenAllenSports.com</w:t>
    </w:r>
  </w:p>
  <w:p w14:paraId="02680624" w14:textId="77777777" w:rsidR="00D7400D" w:rsidRPr="00D7400D" w:rsidRDefault="00D7400D" w:rsidP="00D7400D">
    <w:pPr>
      <w:spacing w:after="0" w:line="240" w:lineRule="auto"/>
      <w:rPr>
        <w:b/>
        <w:color w:val="2A22CC"/>
        <w:sz w:val="36"/>
        <w:szCs w:val="36"/>
      </w:rPr>
    </w:pPr>
    <w:r>
      <w:rPr>
        <w:b/>
        <w:noProof/>
        <w:color w:val="2A22CC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23B5A" wp14:editId="034BEB27">
              <wp:simplePos x="0" y="0"/>
              <wp:positionH relativeFrom="margin">
                <wp:align>left</wp:align>
              </wp:positionH>
              <wp:positionV relativeFrom="paragraph">
                <wp:posOffset>129436</wp:posOffset>
              </wp:positionV>
              <wp:extent cx="7240270" cy="0"/>
              <wp:effectExtent l="0" t="0" r="368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027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2A22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E313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570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" strokecolor="#2a22cc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CA1"/>
    <w:multiLevelType w:val="hybridMultilevel"/>
    <w:tmpl w:val="065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6B6D"/>
    <w:multiLevelType w:val="hybridMultilevel"/>
    <w:tmpl w:val="0C8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42E"/>
    <w:multiLevelType w:val="hybridMultilevel"/>
    <w:tmpl w:val="2C0A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7496"/>
    <w:multiLevelType w:val="hybridMultilevel"/>
    <w:tmpl w:val="A888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088C"/>
    <w:multiLevelType w:val="hybridMultilevel"/>
    <w:tmpl w:val="A90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34"/>
    <w:rsid w:val="00012A07"/>
    <w:rsid w:val="00085A28"/>
    <w:rsid w:val="00091958"/>
    <w:rsid w:val="000C30E4"/>
    <w:rsid w:val="000E7E5C"/>
    <w:rsid w:val="0010308E"/>
    <w:rsid w:val="001531C3"/>
    <w:rsid w:val="00173C09"/>
    <w:rsid w:val="00185EB2"/>
    <w:rsid w:val="001D5334"/>
    <w:rsid w:val="00235132"/>
    <w:rsid w:val="002C01AF"/>
    <w:rsid w:val="00311142"/>
    <w:rsid w:val="00343B4D"/>
    <w:rsid w:val="00424540"/>
    <w:rsid w:val="00500F9E"/>
    <w:rsid w:val="00792656"/>
    <w:rsid w:val="007A78C2"/>
    <w:rsid w:val="00807FE4"/>
    <w:rsid w:val="00835DF3"/>
    <w:rsid w:val="00880A6B"/>
    <w:rsid w:val="008E5CE6"/>
    <w:rsid w:val="00954142"/>
    <w:rsid w:val="00AA16A1"/>
    <w:rsid w:val="00AD6163"/>
    <w:rsid w:val="00BE2745"/>
    <w:rsid w:val="00D7400D"/>
    <w:rsid w:val="00D913DA"/>
    <w:rsid w:val="00DE763D"/>
    <w:rsid w:val="00E0222C"/>
    <w:rsid w:val="00E23E2F"/>
    <w:rsid w:val="00E2610B"/>
    <w:rsid w:val="00EC67CC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CE49"/>
  <w15:docId w15:val="{510EB4D0-D62B-4552-91CC-8F5863F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0D"/>
  </w:style>
  <w:style w:type="paragraph" w:styleId="Footer">
    <w:name w:val="footer"/>
    <w:basedOn w:val="Normal"/>
    <w:link w:val="Foot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0D"/>
  </w:style>
  <w:style w:type="paragraph" w:styleId="BalloonText">
    <w:name w:val="Balloon Text"/>
    <w:basedOn w:val="Normal"/>
    <w:link w:val="BalloonTextChar"/>
    <w:uiPriority w:val="99"/>
    <w:semiHidden/>
    <w:unhideWhenUsed/>
    <w:rsid w:val="0079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Public Utilities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Schmitt</dc:creator>
  <cp:lastModifiedBy>Pierce, Jeffrey (Mark)</cp:lastModifiedBy>
  <cp:revision>3</cp:revision>
  <cp:lastPrinted>2015-11-05T18:41:00Z</cp:lastPrinted>
  <dcterms:created xsi:type="dcterms:W3CDTF">2020-02-22T19:17:00Z</dcterms:created>
  <dcterms:modified xsi:type="dcterms:W3CDTF">2020-02-22T19:19:00Z</dcterms:modified>
</cp:coreProperties>
</file>